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3" w:rsidRPr="004D1DB9" w:rsidRDefault="005A7A43" w:rsidP="005A7A43">
      <w:pPr>
        <w:jc w:val="center"/>
        <w:outlineLvl w:val="0"/>
        <w:rPr>
          <w:b/>
          <w:bCs/>
          <w:sz w:val="22"/>
          <w:szCs w:val="22"/>
        </w:rPr>
      </w:pPr>
      <w:r w:rsidRPr="004D1DB9">
        <w:rPr>
          <w:b/>
          <w:bCs/>
          <w:sz w:val="22"/>
          <w:szCs w:val="22"/>
        </w:rPr>
        <w:t>РОССИЙСКАЯ ФЕДЕРАЦИЯ</w:t>
      </w:r>
    </w:p>
    <w:p w:rsidR="005A7A43" w:rsidRPr="004D1DB9" w:rsidRDefault="005A7A43" w:rsidP="005A7A43">
      <w:pPr>
        <w:jc w:val="center"/>
        <w:outlineLvl w:val="0"/>
        <w:rPr>
          <w:b/>
          <w:bCs/>
          <w:sz w:val="22"/>
          <w:szCs w:val="22"/>
        </w:rPr>
      </w:pPr>
      <w:r w:rsidRPr="004D1DB9">
        <w:rPr>
          <w:b/>
          <w:bCs/>
          <w:sz w:val="22"/>
          <w:szCs w:val="22"/>
        </w:rPr>
        <w:t>ВОЛГОГРАДСКАЯ ОБЛАСТЬ</w:t>
      </w:r>
    </w:p>
    <w:p w:rsidR="005A7A43" w:rsidRPr="004D1DB9" w:rsidRDefault="005A7A43" w:rsidP="005A7A43">
      <w:pPr>
        <w:jc w:val="center"/>
        <w:outlineLvl w:val="0"/>
        <w:rPr>
          <w:b/>
          <w:bCs/>
          <w:sz w:val="22"/>
          <w:szCs w:val="22"/>
        </w:rPr>
      </w:pPr>
      <w:r w:rsidRPr="004D1DB9">
        <w:rPr>
          <w:b/>
          <w:bCs/>
          <w:sz w:val="22"/>
          <w:szCs w:val="22"/>
        </w:rPr>
        <w:t>КЛЕТСКО-ПОЧТОВСКОЕ СЕЛЬСКОЕ ПОСЕЛЕНИЕ</w:t>
      </w:r>
    </w:p>
    <w:p w:rsidR="005A7A43" w:rsidRPr="004D1DB9" w:rsidRDefault="005A7A43" w:rsidP="005A7A43">
      <w:pPr>
        <w:jc w:val="center"/>
        <w:outlineLvl w:val="0"/>
        <w:rPr>
          <w:b/>
          <w:bCs/>
          <w:sz w:val="22"/>
          <w:szCs w:val="22"/>
        </w:rPr>
      </w:pPr>
      <w:r w:rsidRPr="004D1DB9">
        <w:rPr>
          <w:b/>
          <w:bCs/>
          <w:sz w:val="22"/>
          <w:szCs w:val="22"/>
        </w:rPr>
        <w:t>КЛЕТСКО-ПОЧТОВСКИЙ СЕЛЬСКИЙ СОВЕТ</w:t>
      </w:r>
    </w:p>
    <w:p w:rsidR="005A7A43" w:rsidRPr="004D1DB9" w:rsidRDefault="005A7A43" w:rsidP="005A7A43">
      <w:pPr>
        <w:jc w:val="center"/>
        <w:outlineLvl w:val="0"/>
        <w:rPr>
          <w:b/>
          <w:bCs/>
          <w:sz w:val="22"/>
          <w:szCs w:val="22"/>
        </w:rPr>
      </w:pPr>
      <w:r w:rsidRPr="004D1DB9">
        <w:rPr>
          <w:b/>
          <w:bCs/>
          <w:sz w:val="22"/>
          <w:szCs w:val="22"/>
        </w:rPr>
        <w:t>______________________________________________________________________</w:t>
      </w:r>
    </w:p>
    <w:p w:rsidR="005A7A43" w:rsidRPr="004D1DB9" w:rsidRDefault="005A7A43" w:rsidP="005A7A43">
      <w:pPr>
        <w:rPr>
          <w:b/>
          <w:bCs/>
          <w:sz w:val="22"/>
          <w:szCs w:val="22"/>
        </w:rPr>
      </w:pPr>
    </w:p>
    <w:p w:rsidR="005A7A43" w:rsidRPr="004D1DB9" w:rsidRDefault="005A7A43" w:rsidP="005A7A43">
      <w:pPr>
        <w:jc w:val="center"/>
        <w:outlineLvl w:val="0"/>
        <w:rPr>
          <w:sz w:val="22"/>
          <w:szCs w:val="22"/>
        </w:rPr>
      </w:pPr>
      <w:r w:rsidRPr="004D1DB9">
        <w:rPr>
          <w:sz w:val="22"/>
          <w:szCs w:val="22"/>
        </w:rPr>
        <w:t>РЕШЕНИЕ</w:t>
      </w:r>
    </w:p>
    <w:p w:rsidR="005A7A43" w:rsidRPr="004D1DB9" w:rsidRDefault="005A7A43" w:rsidP="005A7A43">
      <w:pPr>
        <w:jc w:val="center"/>
        <w:outlineLvl w:val="0"/>
        <w:rPr>
          <w:sz w:val="22"/>
          <w:szCs w:val="22"/>
        </w:rPr>
      </w:pPr>
    </w:p>
    <w:p w:rsidR="005A7A43" w:rsidRPr="004D1DB9" w:rsidRDefault="005A7A43" w:rsidP="005A7A43">
      <w:pPr>
        <w:rPr>
          <w:b/>
          <w:bCs/>
          <w:sz w:val="22"/>
          <w:szCs w:val="22"/>
        </w:rPr>
      </w:pPr>
      <w:r w:rsidRPr="004D1DB9">
        <w:rPr>
          <w:b/>
          <w:bCs/>
          <w:sz w:val="22"/>
          <w:szCs w:val="22"/>
        </w:rPr>
        <w:t xml:space="preserve">     №  36                                                              </w:t>
      </w:r>
      <w:r w:rsidR="004D1DB9">
        <w:rPr>
          <w:b/>
          <w:bCs/>
          <w:sz w:val="22"/>
          <w:szCs w:val="22"/>
        </w:rPr>
        <w:t xml:space="preserve">                    </w:t>
      </w:r>
      <w:r w:rsidRPr="004D1DB9">
        <w:rPr>
          <w:b/>
          <w:bCs/>
          <w:sz w:val="22"/>
          <w:szCs w:val="22"/>
        </w:rPr>
        <w:t xml:space="preserve">      </w:t>
      </w:r>
      <w:r w:rsidR="006A26A9" w:rsidRPr="004D1DB9">
        <w:rPr>
          <w:b/>
          <w:bCs/>
          <w:sz w:val="22"/>
          <w:szCs w:val="22"/>
        </w:rPr>
        <w:t xml:space="preserve">  </w:t>
      </w:r>
      <w:r w:rsidRPr="004D1DB9">
        <w:rPr>
          <w:b/>
          <w:bCs/>
          <w:sz w:val="22"/>
          <w:szCs w:val="22"/>
        </w:rPr>
        <w:t xml:space="preserve">         от   08 декабря 2021 года</w:t>
      </w:r>
    </w:p>
    <w:p w:rsidR="005A7A43" w:rsidRPr="004D1DB9" w:rsidRDefault="005A7A43" w:rsidP="005A7A43">
      <w:pPr>
        <w:rPr>
          <w:sz w:val="22"/>
          <w:szCs w:val="22"/>
        </w:rPr>
      </w:pPr>
    </w:p>
    <w:p w:rsidR="005A7A43" w:rsidRPr="004D1DB9" w:rsidRDefault="005A7A43" w:rsidP="005A7A43">
      <w:pPr>
        <w:jc w:val="both"/>
        <w:rPr>
          <w:b/>
          <w:sz w:val="22"/>
          <w:szCs w:val="22"/>
        </w:rPr>
      </w:pPr>
      <w:r w:rsidRPr="004D1DB9">
        <w:rPr>
          <w:b/>
          <w:sz w:val="22"/>
          <w:szCs w:val="22"/>
        </w:rPr>
        <w:t xml:space="preserve">«О внесении изменений и дополнений </w:t>
      </w:r>
      <w:proofErr w:type="gramStart"/>
      <w:r w:rsidRPr="004D1DB9">
        <w:rPr>
          <w:b/>
          <w:sz w:val="22"/>
          <w:szCs w:val="22"/>
        </w:rPr>
        <w:t>в</w:t>
      </w:r>
      <w:proofErr w:type="gramEnd"/>
      <w:r w:rsidRPr="004D1DB9">
        <w:rPr>
          <w:b/>
          <w:sz w:val="22"/>
          <w:szCs w:val="22"/>
        </w:rPr>
        <w:t xml:space="preserve"> </w:t>
      </w:r>
    </w:p>
    <w:p w:rsidR="005A7A43" w:rsidRPr="004D1DB9" w:rsidRDefault="005A7A43" w:rsidP="005A7A43">
      <w:pPr>
        <w:jc w:val="both"/>
        <w:rPr>
          <w:b/>
          <w:sz w:val="22"/>
          <w:szCs w:val="22"/>
        </w:rPr>
      </w:pPr>
      <w:r w:rsidRPr="004D1DB9">
        <w:rPr>
          <w:b/>
          <w:sz w:val="22"/>
          <w:szCs w:val="22"/>
        </w:rPr>
        <w:t>Решение Клетско-Почтовского</w:t>
      </w:r>
    </w:p>
    <w:p w:rsidR="005A7A43" w:rsidRPr="004D1DB9" w:rsidRDefault="00FC5DDE" w:rsidP="005A7A43">
      <w:pPr>
        <w:jc w:val="both"/>
        <w:rPr>
          <w:b/>
          <w:sz w:val="22"/>
          <w:szCs w:val="22"/>
        </w:rPr>
      </w:pPr>
      <w:r w:rsidRPr="004D1DB9">
        <w:rPr>
          <w:b/>
          <w:sz w:val="22"/>
          <w:szCs w:val="22"/>
        </w:rPr>
        <w:t>с</w:t>
      </w:r>
      <w:r w:rsidR="005A7A43" w:rsidRPr="004D1DB9">
        <w:rPr>
          <w:b/>
          <w:sz w:val="22"/>
          <w:szCs w:val="22"/>
        </w:rPr>
        <w:t>ельского Совета «О бюджете</w:t>
      </w:r>
    </w:p>
    <w:p w:rsidR="005A7A43" w:rsidRPr="004D1DB9" w:rsidRDefault="005A7A43" w:rsidP="005A7A43">
      <w:pPr>
        <w:jc w:val="both"/>
        <w:rPr>
          <w:b/>
          <w:sz w:val="22"/>
          <w:szCs w:val="22"/>
        </w:rPr>
      </w:pPr>
      <w:proofErr w:type="spellStart"/>
      <w:r w:rsidRPr="004D1DB9">
        <w:rPr>
          <w:b/>
          <w:sz w:val="22"/>
          <w:szCs w:val="22"/>
        </w:rPr>
        <w:t>Клетско-Почтовского</w:t>
      </w:r>
      <w:proofErr w:type="spellEnd"/>
      <w:r w:rsidRPr="004D1DB9">
        <w:rPr>
          <w:b/>
          <w:sz w:val="22"/>
          <w:szCs w:val="22"/>
        </w:rPr>
        <w:t xml:space="preserve"> сельского</w:t>
      </w:r>
    </w:p>
    <w:p w:rsidR="005A7A43" w:rsidRPr="004D1DB9" w:rsidRDefault="005A7A43" w:rsidP="005A7A43">
      <w:pPr>
        <w:jc w:val="both"/>
        <w:rPr>
          <w:b/>
          <w:sz w:val="22"/>
          <w:szCs w:val="22"/>
        </w:rPr>
      </w:pPr>
      <w:r w:rsidRPr="004D1DB9">
        <w:rPr>
          <w:b/>
          <w:sz w:val="22"/>
          <w:szCs w:val="22"/>
        </w:rPr>
        <w:t>поселения на 2021 год и плановый</w:t>
      </w:r>
    </w:p>
    <w:p w:rsidR="005A7A43" w:rsidRPr="004D1DB9" w:rsidRDefault="005A7A43" w:rsidP="005A7A43">
      <w:pPr>
        <w:jc w:val="both"/>
        <w:rPr>
          <w:b/>
          <w:sz w:val="22"/>
          <w:szCs w:val="22"/>
        </w:rPr>
      </w:pPr>
      <w:r w:rsidRPr="004D1DB9">
        <w:rPr>
          <w:b/>
          <w:sz w:val="22"/>
          <w:szCs w:val="22"/>
        </w:rPr>
        <w:t>период 2022 и 2023</w:t>
      </w:r>
      <w:r w:rsidR="00FC5DDE" w:rsidRPr="004D1DB9">
        <w:rPr>
          <w:b/>
          <w:sz w:val="22"/>
          <w:szCs w:val="22"/>
        </w:rPr>
        <w:t xml:space="preserve"> годов</w:t>
      </w:r>
      <w:r w:rsidRPr="004D1DB9">
        <w:rPr>
          <w:b/>
          <w:sz w:val="22"/>
          <w:szCs w:val="22"/>
        </w:rPr>
        <w:t>» № 27 от  07.12.2020 года.</w:t>
      </w:r>
    </w:p>
    <w:p w:rsidR="005A7A43" w:rsidRPr="004D1DB9" w:rsidRDefault="005A7A43" w:rsidP="005A7A43">
      <w:pPr>
        <w:jc w:val="both"/>
        <w:rPr>
          <w:sz w:val="22"/>
          <w:szCs w:val="22"/>
        </w:rPr>
      </w:pPr>
    </w:p>
    <w:p w:rsidR="005A7A43" w:rsidRPr="004D1DB9" w:rsidRDefault="005A7A43" w:rsidP="005A7A43">
      <w:pPr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   Внести в Решение Клетско-Почтовского сельского Совета от  07.12.2020года № 27 "О бюджете Клетско-Почтовского сельского поселения на 2021 год и на плановый период 2022 и 2023 годов</w:t>
      </w:r>
      <w:proofErr w:type="gramStart"/>
      <w:r w:rsidRPr="004D1DB9">
        <w:rPr>
          <w:sz w:val="22"/>
          <w:szCs w:val="22"/>
        </w:rPr>
        <w:t>"с</w:t>
      </w:r>
      <w:proofErr w:type="gramEnd"/>
      <w:r w:rsidRPr="004D1DB9">
        <w:rPr>
          <w:sz w:val="22"/>
          <w:szCs w:val="22"/>
        </w:rPr>
        <w:t>ледующие изменения и дополнения :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    1. в пункте 1 подпункт 1.1 изложить в новой редакции</w:t>
      </w:r>
      <w:proofErr w:type="gramStart"/>
      <w:r w:rsidRPr="004D1DB9">
        <w:rPr>
          <w:sz w:val="22"/>
          <w:szCs w:val="22"/>
        </w:rPr>
        <w:t xml:space="preserve"> :</w:t>
      </w:r>
      <w:proofErr w:type="gramEnd"/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>« 1.1</w:t>
      </w:r>
      <w:proofErr w:type="gramStart"/>
      <w:r w:rsidRPr="004D1DB9">
        <w:rPr>
          <w:sz w:val="22"/>
          <w:szCs w:val="22"/>
        </w:rPr>
        <w:t xml:space="preserve"> У</w:t>
      </w:r>
      <w:proofErr w:type="gramEnd"/>
      <w:r w:rsidRPr="004D1DB9">
        <w:rPr>
          <w:sz w:val="22"/>
          <w:szCs w:val="22"/>
        </w:rPr>
        <w:t>твердить основные характеристики бюджета Клетско-Почтовского сельского поселения на 2021 год: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- прогнозируемый общий объем доходов бюджета поселения согласно приложению 1 в сумме 6695,7 тыс</w:t>
      </w:r>
      <w:proofErr w:type="gramStart"/>
      <w:r w:rsidRPr="004D1DB9">
        <w:rPr>
          <w:sz w:val="22"/>
          <w:szCs w:val="22"/>
        </w:rPr>
        <w:t>.р</w:t>
      </w:r>
      <w:proofErr w:type="gramEnd"/>
      <w:r w:rsidRPr="004D1DB9">
        <w:rPr>
          <w:sz w:val="22"/>
          <w:szCs w:val="22"/>
        </w:rPr>
        <w:t>ублей, в том числе: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безвозмездные поступления от других бюджетов бюджетной системы Российской Федерации в сумме 2942,1 тыс. рублей;</w:t>
      </w:r>
    </w:p>
    <w:p w:rsidR="005A7A43" w:rsidRPr="004D1DB9" w:rsidRDefault="005A7A43" w:rsidP="005A7A43">
      <w:pPr>
        <w:numPr>
          <w:ilvl w:val="1"/>
          <w:numId w:val="1"/>
        </w:numPr>
        <w:tabs>
          <w:tab w:val="left" w:pos="705"/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>общий объем расходов  бюджета поселения в сумме 6695,7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тыс</w:t>
      </w:r>
      <w:proofErr w:type="gramStart"/>
      <w:r w:rsidRPr="004D1DB9">
        <w:rPr>
          <w:sz w:val="22"/>
          <w:szCs w:val="22"/>
        </w:rPr>
        <w:t>.р</w:t>
      </w:r>
      <w:proofErr w:type="gramEnd"/>
      <w:r w:rsidRPr="004D1DB9">
        <w:rPr>
          <w:sz w:val="22"/>
          <w:szCs w:val="22"/>
        </w:rPr>
        <w:t>ублей;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       2.  Приложение № 5 изложить в новой редакции.</w:t>
      </w:r>
    </w:p>
    <w:p w:rsidR="005A7A43" w:rsidRPr="004D1DB9" w:rsidRDefault="005A7A43" w:rsidP="005A7A43">
      <w:pPr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       3.  Приложение № 6 изложить в новой редакции.</w:t>
      </w:r>
    </w:p>
    <w:p w:rsidR="005A7A43" w:rsidRPr="004D1DB9" w:rsidRDefault="005A7A43" w:rsidP="005A7A43">
      <w:pPr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       4.  Приложение № 7 изложить в новой редакции.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outlineLvl w:val="0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Глава Клетско-Почтовского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  <w:r w:rsidRPr="004D1DB9">
        <w:rPr>
          <w:sz w:val="22"/>
          <w:szCs w:val="22"/>
        </w:rPr>
        <w:t xml:space="preserve">        сельского поселения                                                                 В.И. Володин</w:t>
      </w: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5A7A43" w:rsidRPr="004D1DB9" w:rsidRDefault="005A7A43" w:rsidP="005A7A43">
      <w:pPr>
        <w:tabs>
          <w:tab w:val="left" w:pos="1080"/>
        </w:tabs>
        <w:jc w:val="both"/>
        <w:rPr>
          <w:sz w:val="22"/>
          <w:szCs w:val="22"/>
        </w:rPr>
      </w:pPr>
    </w:p>
    <w:p w:rsidR="00A06652" w:rsidRPr="004D1DB9" w:rsidRDefault="00A06652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Default="005A7A43">
      <w:pPr>
        <w:rPr>
          <w:sz w:val="22"/>
          <w:szCs w:val="22"/>
        </w:rPr>
      </w:pPr>
    </w:p>
    <w:p w:rsidR="004D1DB9" w:rsidRDefault="004D1DB9">
      <w:pPr>
        <w:rPr>
          <w:sz w:val="22"/>
          <w:szCs w:val="22"/>
        </w:rPr>
      </w:pPr>
    </w:p>
    <w:p w:rsidR="004D1DB9" w:rsidRDefault="004D1DB9">
      <w:pPr>
        <w:rPr>
          <w:sz w:val="22"/>
          <w:szCs w:val="22"/>
        </w:rPr>
      </w:pPr>
    </w:p>
    <w:p w:rsidR="004D1DB9" w:rsidRDefault="004D1DB9">
      <w:pPr>
        <w:rPr>
          <w:sz w:val="22"/>
          <w:szCs w:val="22"/>
        </w:rPr>
      </w:pPr>
    </w:p>
    <w:p w:rsidR="004D1DB9" w:rsidRDefault="004D1DB9">
      <w:pPr>
        <w:rPr>
          <w:sz w:val="22"/>
          <w:szCs w:val="22"/>
        </w:rPr>
      </w:pPr>
    </w:p>
    <w:p w:rsidR="004D1DB9" w:rsidRPr="004D1DB9" w:rsidRDefault="004D1DB9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525"/>
        <w:gridCol w:w="475"/>
        <w:gridCol w:w="526"/>
        <w:gridCol w:w="526"/>
        <w:gridCol w:w="525"/>
        <w:gridCol w:w="1059"/>
        <w:gridCol w:w="2531"/>
        <w:gridCol w:w="2551"/>
      </w:tblGrid>
      <w:tr w:rsidR="005A7A43" w:rsidRPr="004D1DB9" w:rsidTr="005A7A43">
        <w:trPr>
          <w:trHeight w:val="1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 w:rsidP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Приложение №1                                                                                                     к Решению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Совета №36 от 08 декабря 2021года  «О внесении изменений и дополнений в Решение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                        </w:t>
            </w:r>
          </w:p>
          <w:p w:rsidR="005A7A43" w:rsidRPr="004D1DB9" w:rsidRDefault="005A7A43" w:rsidP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Совета «О бюджете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поселения на 2021 год и на период 2022 и 2023 годов" № 27 от 07 декабря 2020г.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A7A43">
        <w:trPr>
          <w:trHeight w:val="96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 w:rsidP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A7A43">
        <w:trPr>
          <w:trHeight w:val="130"/>
        </w:trPr>
        <w:tc>
          <w:tcPr>
            <w:tcW w:w="9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Объем поступления доходов в бюджет  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Серафимовичского</w:t>
            </w:r>
            <w:proofErr w:type="spellEnd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района Волгоградской области в 2021 году</w:t>
            </w:r>
          </w:p>
        </w:tc>
      </w:tr>
      <w:tr w:rsidR="005A7A43" w:rsidRPr="004D1DB9" w:rsidTr="005A7A43">
        <w:trPr>
          <w:trHeight w:val="39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A7A43">
        <w:trPr>
          <w:trHeight w:val="8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(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тыс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.р</w:t>
            </w:r>
            <w:proofErr w:type="gram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уб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.)</w:t>
            </w:r>
          </w:p>
        </w:tc>
      </w:tr>
      <w:tr w:rsidR="005A7A43" w:rsidRPr="004D1DB9" w:rsidTr="005A7A43">
        <w:trPr>
          <w:trHeight w:val="158"/>
        </w:trPr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5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5A7A43" w:rsidRPr="004D1DB9" w:rsidTr="005A7A43">
        <w:trPr>
          <w:trHeight w:val="166"/>
        </w:trPr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51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3753,60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820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820</w:t>
            </w:r>
          </w:p>
        </w:tc>
      </w:tr>
      <w:tr w:rsidR="005A7A43" w:rsidRPr="004D1DB9" w:rsidTr="005A7A43">
        <w:trPr>
          <w:trHeight w:val="40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1238,6</w:t>
            </w:r>
          </w:p>
        </w:tc>
      </w:tr>
      <w:tr w:rsidR="005A7A43" w:rsidRPr="004D1DB9" w:rsidTr="005A7A43">
        <w:trPr>
          <w:trHeight w:val="430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000 1 03 02000 01 0000 110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1238,6</w:t>
            </w:r>
          </w:p>
        </w:tc>
      </w:tr>
      <w:tr w:rsidR="005A7A43" w:rsidRPr="004D1DB9" w:rsidTr="005A7A43">
        <w:trPr>
          <w:trHeight w:val="454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000 1 03 02230 01 0000 110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561,6</w:t>
            </w:r>
          </w:p>
        </w:tc>
      </w:tr>
      <w:tr w:rsidR="005A7A43" w:rsidRPr="004D1DB9" w:rsidTr="005A7A43">
        <w:trPr>
          <w:trHeight w:val="53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000 1 03 02240 01 0000 110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4,6</w:t>
            </w:r>
          </w:p>
        </w:tc>
      </w:tr>
      <w:tr w:rsidR="005A7A43" w:rsidRPr="004D1DB9" w:rsidTr="005A7A43">
        <w:trPr>
          <w:trHeight w:val="545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000 1 03 02250 01 0000 110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767,5</w:t>
            </w:r>
          </w:p>
        </w:tc>
      </w:tr>
      <w:tr w:rsidR="005A7A43" w:rsidRPr="004D1DB9" w:rsidTr="005A7A43">
        <w:trPr>
          <w:trHeight w:val="55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000 1 03 02260 01 0000 110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-95,1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28,8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28,8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1650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000 1 06 01000 00 0000 110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50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000 1 06 06000 </w:t>
            </w: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00 0000 110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1600</w:t>
            </w:r>
          </w:p>
        </w:tc>
      </w:tr>
      <w:tr w:rsidR="005A7A43" w:rsidRPr="004D1DB9" w:rsidTr="005A7A43">
        <w:trPr>
          <w:trHeight w:val="151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000 1 08 00000 00 0000 000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5A7A43" w:rsidRPr="004D1DB9" w:rsidTr="005A7A43">
        <w:trPr>
          <w:trHeight w:val="394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5A7A43" w:rsidRPr="004D1DB9" w:rsidTr="005A7A43">
        <w:trPr>
          <w:trHeight w:val="86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000 1 11 05025 10 0000 120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5A7A43" w:rsidRPr="004D1DB9" w:rsidTr="005A7A43">
        <w:trPr>
          <w:trHeight w:val="80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000 1 11 05035 10 0000 120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5A7A43" w:rsidRPr="004D1DB9" w:rsidTr="005A7A43">
        <w:trPr>
          <w:trHeight w:val="80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000 1 11 05070 10 0000 120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5A7A43" w:rsidRPr="004D1DB9" w:rsidTr="005A7A43">
        <w:trPr>
          <w:trHeight w:val="310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0,2</w:t>
            </w:r>
          </w:p>
        </w:tc>
      </w:tr>
      <w:tr w:rsidR="005A7A43" w:rsidRPr="004D1DB9" w:rsidTr="005A7A43">
        <w:trPr>
          <w:trHeight w:val="446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000 1 13 01995 10 0000 130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оказания платных услуг (работ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)п</w:t>
            </w:r>
            <w:proofErr w:type="gram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олучателями средств бюджетов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0,20</w:t>
            </w:r>
          </w:p>
        </w:tc>
      </w:tr>
      <w:tr w:rsidR="005A7A43" w:rsidRPr="004D1DB9" w:rsidTr="005A7A43">
        <w:trPr>
          <w:trHeight w:val="439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ДОХОДЫ ОТ ПРОДАЖИ МАТЕРИАЛЬНЫХ И  НЕМАТЕРИАЛЬНЫХ АКТИВОВ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5A7A43" w:rsidRPr="004D1DB9" w:rsidTr="005A7A43">
        <w:trPr>
          <w:trHeight w:val="55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000 1 14 0602510 0000 430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5A7A43" w:rsidRPr="004D1DB9" w:rsidTr="005A7A43">
        <w:trPr>
          <w:trHeight w:val="55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000 1 16 51040 02 0000 140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5A7A43" w:rsidRPr="004D1DB9" w:rsidTr="005A7A43">
        <w:trPr>
          <w:trHeight w:val="15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2941,43</w:t>
            </w:r>
          </w:p>
        </w:tc>
      </w:tr>
      <w:tr w:rsidR="005A7A43" w:rsidRPr="004D1DB9" w:rsidTr="005A7A43">
        <w:trPr>
          <w:trHeight w:val="310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2941,426</w:t>
            </w:r>
          </w:p>
        </w:tc>
      </w:tr>
      <w:tr w:rsidR="005A7A43" w:rsidRPr="004D1DB9" w:rsidTr="005A7A43">
        <w:trPr>
          <w:trHeight w:val="27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000 2 02 01000 00 0000 151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1490</w:t>
            </w:r>
          </w:p>
        </w:tc>
      </w:tr>
      <w:tr w:rsidR="005A7A43" w:rsidRPr="004D1DB9" w:rsidTr="005A7A43">
        <w:trPr>
          <w:trHeight w:val="28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000 2 02 01001 10 0000 151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1490</w:t>
            </w:r>
          </w:p>
        </w:tc>
      </w:tr>
      <w:tr w:rsidR="005A7A43" w:rsidRPr="004D1DB9" w:rsidTr="005A7A43">
        <w:trPr>
          <w:trHeight w:val="446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000 202 02000 00 0000 151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1303,34</w:t>
            </w:r>
          </w:p>
        </w:tc>
      </w:tr>
      <w:tr w:rsidR="005A7A43" w:rsidRPr="004D1DB9" w:rsidTr="005A7A43">
        <w:trPr>
          <w:trHeight w:val="28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000 2 02 49999 10 0000 151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1303,34</w:t>
            </w:r>
          </w:p>
        </w:tc>
      </w:tr>
      <w:tr w:rsidR="005A7A43" w:rsidRPr="004D1DB9" w:rsidTr="005A7A43">
        <w:trPr>
          <w:trHeight w:val="288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000 202 03000 00 0000 151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89,4</w:t>
            </w:r>
          </w:p>
        </w:tc>
      </w:tr>
      <w:tr w:rsidR="005A7A43" w:rsidRPr="004D1DB9" w:rsidTr="005A7A43">
        <w:trPr>
          <w:trHeight w:val="545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000 202 03015 10 0000 151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</w:tr>
      <w:tr w:rsidR="005A7A43" w:rsidRPr="004D1DB9" w:rsidTr="005A7A43">
        <w:trPr>
          <w:trHeight w:val="446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000 202 03024 10 0000 151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</w:tr>
      <w:tr w:rsidR="005A7A43" w:rsidRPr="004D1DB9" w:rsidTr="005A7A43">
        <w:trPr>
          <w:trHeight w:val="770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000 202 40014 10 0000 151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58,686</w:t>
            </w:r>
          </w:p>
        </w:tc>
      </w:tr>
      <w:tr w:rsidR="005A7A43" w:rsidRPr="004D1DB9" w:rsidTr="005A7A43">
        <w:trPr>
          <w:trHeight w:val="173"/>
        </w:trPr>
        <w:tc>
          <w:tcPr>
            <w:tcW w:w="2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ИТОГО  ДОХОДОВ</w:t>
            </w: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6695,026</w:t>
            </w:r>
          </w:p>
        </w:tc>
      </w:tr>
    </w:tbl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 w:rsidP="005A7A43">
      <w:pPr>
        <w:widowControl/>
        <w:suppressAutoHyphens w:val="0"/>
        <w:overflowPunct/>
        <w:ind w:right="-1050" w:firstLine="5760"/>
        <w:outlineLvl w:val="0"/>
        <w:rPr>
          <w:kern w:val="0"/>
          <w:sz w:val="22"/>
          <w:szCs w:val="22"/>
          <w:lang w:eastAsia="ru-RU"/>
        </w:rPr>
      </w:pPr>
      <w:r w:rsidRPr="004D1DB9">
        <w:rPr>
          <w:kern w:val="0"/>
          <w:sz w:val="22"/>
          <w:szCs w:val="22"/>
          <w:lang w:eastAsia="ru-RU"/>
        </w:rPr>
        <w:t xml:space="preserve">                         Приложение № 5</w:t>
      </w:r>
    </w:p>
    <w:p w:rsidR="005A7A43" w:rsidRPr="004D1DB9" w:rsidRDefault="005A7A43" w:rsidP="005A7A43">
      <w:pPr>
        <w:widowControl/>
        <w:suppressAutoHyphens w:val="0"/>
        <w:overflowPunct/>
        <w:ind w:left="5760"/>
        <w:jc w:val="center"/>
        <w:rPr>
          <w:kern w:val="0"/>
          <w:sz w:val="22"/>
          <w:szCs w:val="22"/>
          <w:lang w:eastAsia="ru-RU"/>
        </w:rPr>
      </w:pPr>
      <w:r w:rsidRPr="004D1DB9">
        <w:rPr>
          <w:kern w:val="0"/>
          <w:sz w:val="22"/>
          <w:szCs w:val="22"/>
          <w:lang w:eastAsia="ru-RU"/>
        </w:rPr>
        <w:t xml:space="preserve">к Решению </w:t>
      </w:r>
      <w:proofErr w:type="spellStart"/>
      <w:r w:rsidRPr="004D1DB9">
        <w:rPr>
          <w:kern w:val="0"/>
          <w:sz w:val="22"/>
          <w:szCs w:val="22"/>
          <w:lang w:eastAsia="ru-RU"/>
        </w:rPr>
        <w:t>Клетско-Почтовского</w:t>
      </w:r>
      <w:proofErr w:type="spellEnd"/>
      <w:r w:rsidRPr="004D1DB9">
        <w:rPr>
          <w:kern w:val="0"/>
          <w:sz w:val="22"/>
          <w:szCs w:val="22"/>
          <w:lang w:eastAsia="ru-RU"/>
        </w:rPr>
        <w:t xml:space="preserve"> сельского Совета №36 от 0</w:t>
      </w:r>
      <w:r w:rsidR="006A26A9" w:rsidRPr="004D1DB9">
        <w:rPr>
          <w:kern w:val="0"/>
          <w:sz w:val="22"/>
          <w:szCs w:val="22"/>
          <w:lang w:eastAsia="ru-RU"/>
        </w:rPr>
        <w:t>8</w:t>
      </w:r>
      <w:r w:rsidRPr="004D1DB9">
        <w:rPr>
          <w:kern w:val="0"/>
          <w:sz w:val="22"/>
          <w:szCs w:val="22"/>
          <w:lang w:eastAsia="ru-RU"/>
        </w:rPr>
        <w:t xml:space="preserve">.12.2021года  «О внесении изменений и дополнений в Решение </w:t>
      </w:r>
      <w:proofErr w:type="spellStart"/>
      <w:r w:rsidRPr="004D1DB9">
        <w:rPr>
          <w:kern w:val="0"/>
          <w:sz w:val="22"/>
          <w:szCs w:val="22"/>
          <w:lang w:eastAsia="ru-RU"/>
        </w:rPr>
        <w:t>Клетско-Почтовского</w:t>
      </w:r>
      <w:proofErr w:type="spellEnd"/>
      <w:r w:rsidRPr="004D1DB9">
        <w:rPr>
          <w:kern w:val="0"/>
          <w:sz w:val="22"/>
          <w:szCs w:val="22"/>
          <w:lang w:eastAsia="ru-RU"/>
        </w:rPr>
        <w:t xml:space="preserve"> сельского                         </w:t>
      </w:r>
    </w:p>
    <w:p w:rsidR="005A7A43" w:rsidRPr="004D1DB9" w:rsidRDefault="005A7A43" w:rsidP="005A7A43">
      <w:pPr>
        <w:widowControl/>
        <w:suppressAutoHyphens w:val="0"/>
        <w:overflowPunct/>
        <w:ind w:left="5940"/>
        <w:jc w:val="center"/>
        <w:rPr>
          <w:kern w:val="0"/>
          <w:sz w:val="22"/>
          <w:szCs w:val="22"/>
          <w:lang w:eastAsia="ru-RU"/>
        </w:rPr>
      </w:pPr>
      <w:r w:rsidRPr="004D1DB9">
        <w:rPr>
          <w:kern w:val="0"/>
          <w:sz w:val="22"/>
          <w:szCs w:val="22"/>
          <w:lang w:eastAsia="ru-RU"/>
        </w:rPr>
        <w:t xml:space="preserve">Совета «О бюджете </w:t>
      </w:r>
      <w:proofErr w:type="spellStart"/>
      <w:r w:rsidRPr="004D1DB9">
        <w:rPr>
          <w:kern w:val="0"/>
          <w:sz w:val="22"/>
          <w:szCs w:val="22"/>
          <w:lang w:eastAsia="ru-RU"/>
        </w:rPr>
        <w:t>Клетско-Почтовского</w:t>
      </w:r>
      <w:proofErr w:type="spellEnd"/>
      <w:r w:rsidRPr="004D1DB9">
        <w:rPr>
          <w:kern w:val="0"/>
          <w:sz w:val="22"/>
          <w:szCs w:val="22"/>
          <w:lang w:eastAsia="ru-RU"/>
        </w:rPr>
        <w:t xml:space="preserve"> сельского поселения на 2021 год и на период 2022 и 2023 годов" № 27 от 07 декабря 2020г.</w:t>
      </w:r>
    </w:p>
    <w:p w:rsidR="005A7A43" w:rsidRPr="004D1DB9" w:rsidRDefault="005A7A43" w:rsidP="005A7A43">
      <w:pPr>
        <w:widowControl/>
        <w:suppressAutoHyphens w:val="0"/>
        <w:overflowPunct/>
        <w:jc w:val="center"/>
        <w:rPr>
          <w:kern w:val="0"/>
          <w:sz w:val="22"/>
          <w:szCs w:val="22"/>
          <w:lang w:eastAsia="ru-RU"/>
        </w:rPr>
      </w:pPr>
    </w:p>
    <w:p w:rsidR="005A7A43" w:rsidRPr="004D1DB9" w:rsidRDefault="005A7A43" w:rsidP="005A7A43">
      <w:pPr>
        <w:widowControl/>
        <w:suppressAutoHyphens w:val="0"/>
        <w:overflowPunct/>
        <w:jc w:val="center"/>
        <w:rPr>
          <w:kern w:val="0"/>
          <w:sz w:val="22"/>
          <w:szCs w:val="22"/>
          <w:lang w:eastAsia="ru-RU"/>
        </w:rPr>
      </w:pPr>
    </w:p>
    <w:p w:rsidR="005A7A43" w:rsidRPr="004D1DB9" w:rsidRDefault="005A7A43" w:rsidP="005A7A43">
      <w:pPr>
        <w:widowControl/>
        <w:suppressAutoHyphens w:val="0"/>
        <w:overflowPunct/>
        <w:outlineLvl w:val="0"/>
        <w:rPr>
          <w:b/>
          <w:kern w:val="0"/>
          <w:sz w:val="22"/>
          <w:szCs w:val="22"/>
          <w:lang w:eastAsia="ru-RU"/>
        </w:rPr>
      </w:pPr>
      <w:r w:rsidRPr="004D1DB9">
        <w:rPr>
          <w:kern w:val="0"/>
          <w:sz w:val="22"/>
          <w:szCs w:val="22"/>
          <w:lang w:eastAsia="ru-RU"/>
        </w:rPr>
        <w:t xml:space="preserve">                         </w:t>
      </w:r>
      <w:r w:rsidRPr="004D1DB9">
        <w:rPr>
          <w:b/>
          <w:kern w:val="0"/>
          <w:sz w:val="22"/>
          <w:szCs w:val="22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4D1DB9">
        <w:rPr>
          <w:b/>
          <w:kern w:val="0"/>
          <w:sz w:val="22"/>
          <w:szCs w:val="22"/>
          <w:lang w:eastAsia="ru-RU"/>
        </w:rPr>
        <w:t>Клетско-Почтовского</w:t>
      </w:r>
      <w:proofErr w:type="spellEnd"/>
      <w:r w:rsidRPr="004D1DB9">
        <w:rPr>
          <w:b/>
          <w:kern w:val="0"/>
          <w:sz w:val="22"/>
          <w:szCs w:val="22"/>
          <w:lang w:eastAsia="ru-RU"/>
        </w:rPr>
        <w:t xml:space="preserve"> сельского поселения на 2021 год и на плановый период 2022 и 2023 годов</w:t>
      </w:r>
    </w:p>
    <w:p w:rsidR="005A7A43" w:rsidRPr="004D1DB9" w:rsidRDefault="005A7A43" w:rsidP="005A7A43">
      <w:pPr>
        <w:widowControl/>
        <w:suppressAutoHyphens w:val="0"/>
        <w:overflowPunct/>
        <w:ind w:right="-286"/>
        <w:jc w:val="right"/>
        <w:rPr>
          <w:kern w:val="0"/>
          <w:sz w:val="22"/>
          <w:szCs w:val="22"/>
          <w:lang w:eastAsia="ru-RU"/>
        </w:rPr>
      </w:pPr>
      <w:r w:rsidRPr="004D1DB9">
        <w:rPr>
          <w:kern w:val="0"/>
          <w:sz w:val="22"/>
          <w:szCs w:val="22"/>
          <w:lang w:eastAsia="ru-RU"/>
        </w:rPr>
        <w:t>(</w:t>
      </w:r>
      <w:proofErr w:type="spellStart"/>
      <w:r w:rsidRPr="004D1DB9">
        <w:rPr>
          <w:kern w:val="0"/>
          <w:sz w:val="22"/>
          <w:szCs w:val="22"/>
          <w:lang w:eastAsia="ru-RU"/>
        </w:rPr>
        <w:t>тыс</w:t>
      </w:r>
      <w:proofErr w:type="gramStart"/>
      <w:r w:rsidRPr="004D1DB9">
        <w:rPr>
          <w:kern w:val="0"/>
          <w:sz w:val="22"/>
          <w:szCs w:val="22"/>
          <w:lang w:eastAsia="ru-RU"/>
        </w:rPr>
        <w:t>.р</w:t>
      </w:r>
      <w:proofErr w:type="gramEnd"/>
      <w:r w:rsidRPr="004D1DB9">
        <w:rPr>
          <w:kern w:val="0"/>
          <w:sz w:val="22"/>
          <w:szCs w:val="22"/>
          <w:lang w:eastAsia="ru-RU"/>
        </w:rPr>
        <w:t>уб</w:t>
      </w:r>
      <w:proofErr w:type="spellEnd"/>
      <w:r w:rsidRPr="004D1DB9">
        <w:rPr>
          <w:kern w:val="0"/>
          <w:sz w:val="22"/>
          <w:szCs w:val="22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72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2023 год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left="-31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3177,0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2770,7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2835,7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left="-48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762,4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735,2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735,2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2127,6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1881,2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1791,9</w:t>
            </w:r>
          </w:p>
        </w:tc>
      </w:tr>
      <w:tr w:rsidR="005A7A43" w:rsidRPr="004D1DB9" w:rsidTr="005A7A43">
        <w:trPr>
          <w:trHeight w:val="223"/>
        </w:trPr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rPr>
          <w:trHeight w:val="223"/>
        </w:trPr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5A7A43" w:rsidRPr="004D1DB9" w:rsidTr="005A7A43">
        <w:trPr>
          <w:trHeight w:val="223"/>
        </w:trPr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</w:tr>
      <w:tr w:rsidR="005A7A43" w:rsidRPr="004D1DB9" w:rsidTr="005A7A43">
        <w:trPr>
          <w:trHeight w:val="195"/>
        </w:trPr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178,0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149,3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303,6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86,7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90,2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suppressAutoHyphens w:val="0"/>
              <w:overflowPunct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85,8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suppressAutoHyphens w:val="0"/>
              <w:overflowPunct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86,7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suppressAutoHyphens w:val="0"/>
              <w:overflowPunct/>
              <w:jc w:val="right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90,2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33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suppressAutoHyphens w:val="0"/>
              <w:overflowPunct/>
              <w:jc w:val="right"/>
              <w:rPr>
                <w:b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suppressAutoHyphens w:val="0"/>
              <w:overflowPunct/>
              <w:jc w:val="right"/>
              <w:rPr>
                <w:b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suppressAutoHyphens w:val="0"/>
              <w:overflowPunct/>
              <w:jc w:val="right"/>
              <w:rPr>
                <w:b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1245,2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1313,0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1333,6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1245,2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1308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1328,6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763,7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147,1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242,5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147,1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242,5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5,0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color w:val="auto"/>
                <w:kern w:val="0"/>
                <w:sz w:val="22"/>
                <w:szCs w:val="22"/>
                <w:lang w:eastAsia="ru-RU"/>
              </w:rPr>
              <w:t>Молодежная политика.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5,0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1379,0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1148,1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1022,9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lastRenderedPageBreak/>
              <w:t>0801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1379,0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1148,1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1022,9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rPr>
          <w:trHeight w:val="419"/>
        </w:trPr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ru-RU"/>
              </w:rPr>
            </w:pPr>
            <w:r w:rsidRPr="004D1DB9">
              <w:rPr>
                <w:kern w:val="0"/>
                <w:sz w:val="22"/>
                <w:szCs w:val="22"/>
                <w:lang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6695,0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5460,3</w:t>
            </w: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5518,4</w:t>
            </w:r>
          </w:p>
        </w:tc>
      </w:tr>
      <w:tr w:rsidR="005A7A43" w:rsidRPr="004D1DB9" w:rsidTr="005A7A43">
        <w:tc>
          <w:tcPr>
            <w:tcW w:w="1200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firstLine="72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47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Профицит</w:t>
            </w:r>
            <w:proofErr w:type="gramStart"/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 xml:space="preserve"> (+) </w:t>
            </w:r>
            <w:proofErr w:type="gramEnd"/>
            <w:r w:rsidRPr="004D1DB9">
              <w:rPr>
                <w:b/>
                <w:kern w:val="0"/>
                <w:sz w:val="22"/>
                <w:szCs w:val="22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A7A43" w:rsidRPr="004D1DB9" w:rsidRDefault="005A7A43" w:rsidP="005A7A43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A7A43" w:rsidRPr="004D1DB9" w:rsidRDefault="005A7A43" w:rsidP="005A7A43">
      <w:pPr>
        <w:widowControl/>
        <w:suppressAutoHyphens w:val="0"/>
        <w:overflowPunct/>
        <w:ind w:left="567"/>
        <w:rPr>
          <w:b/>
          <w:kern w:val="0"/>
          <w:sz w:val="22"/>
          <w:szCs w:val="22"/>
          <w:lang w:eastAsia="ru-RU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  <w:sectPr w:rsidR="005A7A43" w:rsidRPr="004D1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6"/>
        <w:gridCol w:w="584"/>
        <w:gridCol w:w="600"/>
        <w:gridCol w:w="1574"/>
        <w:gridCol w:w="706"/>
        <w:gridCol w:w="518"/>
        <w:gridCol w:w="605"/>
        <w:gridCol w:w="955"/>
        <w:gridCol w:w="122"/>
        <w:gridCol w:w="1579"/>
        <w:gridCol w:w="1701"/>
      </w:tblGrid>
      <w:tr w:rsidR="005A7A43" w:rsidRPr="004D1DB9" w:rsidTr="005A7A43">
        <w:trPr>
          <w:trHeight w:val="10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Приложение  6</w:t>
            </w:r>
          </w:p>
          <w:p w:rsidR="005A7A43" w:rsidRPr="004D1DB9" w:rsidRDefault="006A26A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к  </w:t>
            </w:r>
            <w:r w:rsidR="005A7A43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Решению </w:t>
            </w:r>
            <w:proofErr w:type="spellStart"/>
            <w:r w:rsidR="005A7A43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</w:t>
            </w: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Совета № 36 от 08</w:t>
            </w:r>
            <w:r w:rsidR="005A7A43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.12.2021года  «О внесении изменений и дополнений в Решение </w:t>
            </w:r>
            <w:proofErr w:type="spellStart"/>
            <w:r w:rsidR="005A7A43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="005A7A43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                        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Совета «О бюджете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поселения на 2021 год и на период 2022 и 2023 годов" № 27 от 07 декабря 2020г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A7A43">
        <w:trPr>
          <w:trHeight w:val="262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A7A43">
        <w:trPr>
          <w:trHeight w:val="290"/>
        </w:trPr>
        <w:tc>
          <w:tcPr>
            <w:tcW w:w="12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бюджета  </w:t>
            </w:r>
            <w:proofErr w:type="spellStart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Клетско-Почтовскогосельского</w:t>
            </w:r>
            <w:proofErr w:type="spellEnd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поселения 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 2021 год и на плановый период 2022 и 2023 годов</w:t>
            </w:r>
          </w:p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B0460">
        <w:trPr>
          <w:trHeight w:val="1049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 w:rsidP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B0460">
        <w:trPr>
          <w:trHeight w:val="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 w:rsidP="004D1DB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</w:t>
            </w: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(тыс. руб.)</w:t>
            </w:r>
          </w:p>
        </w:tc>
      </w:tr>
      <w:tr w:rsidR="005A7A43" w:rsidRPr="004D1DB9" w:rsidTr="005B0460">
        <w:trPr>
          <w:trHeight w:val="13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2023 год</w:t>
            </w:r>
          </w:p>
        </w:tc>
      </w:tr>
      <w:tr w:rsidR="005A7A43" w:rsidRPr="004D1DB9" w:rsidTr="005B0460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3177,0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2770,7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2835,7</w:t>
            </w:r>
          </w:p>
        </w:tc>
      </w:tr>
      <w:tr w:rsidR="005A7A43" w:rsidRPr="004D1DB9" w:rsidTr="005B0460">
        <w:trPr>
          <w:trHeight w:val="77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A7A43" w:rsidRPr="004D1DB9" w:rsidTr="005B0460">
        <w:trPr>
          <w:trHeight w:val="77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A7A43" w:rsidRPr="004D1DB9" w:rsidTr="005B0460">
        <w:trPr>
          <w:trHeight w:val="39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A7A43" w:rsidRPr="004D1DB9" w:rsidTr="005B0460">
        <w:trPr>
          <w:trHeight w:val="1409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A7A43" w:rsidRPr="004D1DB9" w:rsidTr="005B0460">
        <w:trPr>
          <w:trHeight w:val="117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70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490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17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2127,6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1881,2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1791,9</w:t>
            </w:r>
          </w:p>
        </w:tc>
      </w:tr>
      <w:tr w:rsidR="005A7A43" w:rsidRPr="004D1DB9" w:rsidTr="005B0460">
        <w:trPr>
          <w:trHeight w:val="70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2127,2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1785,9</w:t>
            </w:r>
          </w:p>
        </w:tc>
      </w:tr>
      <w:tr w:rsidR="005A7A43" w:rsidRPr="004D1DB9" w:rsidTr="005B0460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2123,6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1782,3</w:t>
            </w:r>
          </w:p>
        </w:tc>
      </w:tr>
      <w:tr w:rsidR="005A7A43" w:rsidRPr="004D1DB9" w:rsidTr="005B0460">
        <w:trPr>
          <w:trHeight w:val="140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1701,3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1796,0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1642,7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136,6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3,0</w:t>
            </w:r>
          </w:p>
        </w:tc>
      </w:tr>
      <w:tr w:rsidR="005A7A43" w:rsidRPr="004D1DB9" w:rsidTr="005B0460">
        <w:trPr>
          <w:trHeight w:val="12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90 0 00 07001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</w:tr>
      <w:tr w:rsidR="005A7A43" w:rsidRPr="004D1DB9" w:rsidTr="005B0460">
        <w:trPr>
          <w:trHeight w:val="1505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90 0 00 70010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90 0 00 70010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</w:tr>
      <w:tr w:rsidR="005A7A43" w:rsidRPr="004D1DB9" w:rsidTr="005B0460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</w:tr>
      <w:tr w:rsidR="005A7A43" w:rsidRPr="004D1DB9" w:rsidTr="005B0460">
        <w:trPr>
          <w:trHeight w:val="9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70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92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7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B0460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Проведение выборов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99 0 00 00110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99 0 00 00110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99 0 00 82000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290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99 0 00 82000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27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178,0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303,6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303,6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Обеспечение деятельности  казенных учреждений 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438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176,0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</w:tr>
      <w:tr w:rsidR="005A7A43" w:rsidRPr="004D1DB9" w:rsidTr="005B0460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99 0 00 08014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99 0 00 87000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301,6</w:t>
            </w: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99 0 00 87000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301,6</w:t>
            </w: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Мобилилизационная</w:t>
            </w:r>
            <w:proofErr w:type="spellEnd"/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 и вневойсковая подготовка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A7A43" w:rsidRPr="004D1DB9" w:rsidTr="005B0460">
        <w:trPr>
          <w:trHeight w:val="7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A7A43" w:rsidRPr="004D1DB9" w:rsidTr="005B0460">
        <w:trPr>
          <w:trHeight w:val="1505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82,2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8,0</w:t>
            </w:r>
          </w:p>
        </w:tc>
      </w:tr>
      <w:tr w:rsidR="005A7A43" w:rsidRPr="004D1DB9" w:rsidTr="005B0460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5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9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1245,2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1333,6</w:t>
            </w:r>
          </w:p>
        </w:tc>
      </w:tr>
      <w:tr w:rsidR="005A7A43" w:rsidRPr="004D1DB9" w:rsidTr="005B0460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автомобильного транспорта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1245,2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1245,2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A7A43" w:rsidRPr="004D1DB9" w:rsidTr="005B0460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99 0 00 20060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1238,6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A7A43" w:rsidRPr="004D1DB9" w:rsidTr="005B0460">
        <w:trPr>
          <w:trHeight w:val="57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99 0 00 20060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1238,6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A7A43" w:rsidRPr="004D1DB9" w:rsidTr="005B0460">
        <w:trPr>
          <w:trHeight w:val="57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7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99 0 00 20070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99 0 00 20070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763,7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242,5</w:t>
            </w:r>
          </w:p>
        </w:tc>
      </w:tr>
      <w:tr w:rsidR="005A7A43" w:rsidRPr="004D1DB9" w:rsidTr="005B0460">
        <w:trPr>
          <w:trHeight w:val="29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поддержку жилищного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9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63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21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99 0 00 20280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73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99 0 00 20280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28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7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7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99 0 00 20320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71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763,6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242,5</w:t>
            </w:r>
          </w:p>
        </w:tc>
      </w:tr>
      <w:tr w:rsidR="005A7A43" w:rsidRPr="004D1DB9" w:rsidTr="005B0460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уличному освещению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99 0 00 20220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232,3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99 0 00 20220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232,3</w:t>
            </w:r>
          </w:p>
        </w:tc>
      </w:tr>
      <w:tr w:rsidR="005A7A43" w:rsidRPr="004D1DB9" w:rsidTr="005B0460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9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озеленению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99 0 00 20260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398,5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99 0 00 20260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398,5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Молодежная политика.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Обеспечениеи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деятельности казенных учреждений 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464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99 0 00 20110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КУЛЬТУРА,  КИНЕМАТОГРАФИЯ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1379,0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1137,8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1011,4</w:t>
            </w:r>
          </w:p>
        </w:tc>
      </w:tr>
      <w:tr w:rsidR="005A7A43" w:rsidRPr="004D1DB9" w:rsidTr="005B0460">
        <w:trPr>
          <w:trHeight w:val="25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1379,0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1137,8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1011,4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1379,0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1137,8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1011,4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195,2</w:t>
            </w:r>
          </w:p>
        </w:tc>
      </w:tr>
      <w:tr w:rsidR="005A7A43" w:rsidRPr="004D1DB9" w:rsidTr="005B0460">
        <w:trPr>
          <w:trHeight w:val="14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121,7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177,2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1226,0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929,6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803,2</w:t>
            </w:r>
          </w:p>
        </w:tc>
      </w:tr>
      <w:tr w:rsidR="005A7A43" w:rsidRPr="004D1DB9" w:rsidTr="005B0460">
        <w:trPr>
          <w:trHeight w:val="14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923,1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675,7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587,5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248,9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210,7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 деятельности  бюджетных учреждений Дома культуры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99 0 00 60050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7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99 0 00 60050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99 0 00 60050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5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</w:tr>
      <w:tr w:rsidR="005A7A43" w:rsidRPr="004D1DB9" w:rsidTr="005B0460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СОЦИАЛЬНАЯ   ПОЛИТИКА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99 0 00 10270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99 0 00 10270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ФИЗИЧЕСКАЯ КУЛЬТУРА И СПОРТ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25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19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ОБСЛУЖИВАНИЕ ГОСУДАРСТВЕННОГО И МУНИЦМПАЛЬНОГО ДОЛГА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59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A7A43" w:rsidRPr="004D1DB9" w:rsidTr="005B0460">
        <w:trPr>
          <w:trHeight w:val="3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99 0 00 20240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A7A43" w:rsidRPr="004D1DB9" w:rsidTr="005B0460">
        <w:trPr>
          <w:trHeight w:val="27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6695,0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5460,3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3" w:rsidRPr="004D1DB9" w:rsidRDefault="005A7A4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5518,4</w:t>
            </w:r>
          </w:p>
        </w:tc>
      </w:tr>
    </w:tbl>
    <w:p w:rsidR="005A7A43" w:rsidRPr="004D1DB9" w:rsidRDefault="005A7A43">
      <w:pPr>
        <w:rPr>
          <w:sz w:val="22"/>
          <w:szCs w:val="22"/>
        </w:rPr>
      </w:pPr>
    </w:p>
    <w:p w:rsidR="005A7A43" w:rsidRPr="004D1DB9" w:rsidRDefault="005A7A43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  <w:bookmarkStart w:id="0" w:name="_GoBack"/>
      <w:bookmarkEnd w:id="0"/>
    </w:p>
    <w:p w:rsidR="005B0460" w:rsidRPr="004D1DB9" w:rsidRDefault="005B046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540"/>
        <w:gridCol w:w="552"/>
        <w:gridCol w:w="569"/>
        <w:gridCol w:w="1490"/>
        <w:gridCol w:w="668"/>
        <w:gridCol w:w="800"/>
        <w:gridCol w:w="265"/>
        <w:gridCol w:w="1023"/>
        <w:gridCol w:w="554"/>
        <w:gridCol w:w="1701"/>
        <w:gridCol w:w="2410"/>
      </w:tblGrid>
      <w:tr w:rsidR="005B0460" w:rsidRPr="004D1DB9" w:rsidTr="005B0460">
        <w:trPr>
          <w:trHeight w:val="102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Приложение 7</w:t>
            </w:r>
          </w:p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к Решению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</w:t>
            </w:r>
            <w:r w:rsidR="006A26A9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ского</w:t>
            </w:r>
            <w:proofErr w:type="spellEnd"/>
            <w:r w:rsidR="006A26A9"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Совета №36 от 08</w:t>
            </w: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.12.2021года  «О внесении изменений и дополнений в Решение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                        </w:t>
            </w:r>
          </w:p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Совета «О бюджете </w:t>
            </w: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сельского поселения на 2021 год и на период 2022 и 2023 годов" № 27 от 07 декабря 2020г</w:t>
            </w:r>
          </w:p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                          </w:t>
            </w:r>
          </w:p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B0460" w:rsidRPr="004D1DB9" w:rsidTr="005B0460">
        <w:trPr>
          <w:trHeight w:val="18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B0460" w:rsidRPr="004D1DB9" w:rsidTr="005B0460">
        <w:trPr>
          <w:trHeight w:val="274"/>
        </w:trPr>
        <w:tc>
          <w:tcPr>
            <w:tcW w:w="143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Ведомственная  классификация расходов бюджета </w:t>
            </w:r>
            <w:proofErr w:type="spellStart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Клетско-Почтовского</w:t>
            </w:r>
            <w:proofErr w:type="spellEnd"/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сельского поселения                                 на 2021 год и на плановый период 2022 и 2023 годов</w:t>
            </w:r>
          </w:p>
        </w:tc>
      </w:tr>
      <w:tr w:rsidR="005B0460" w:rsidRPr="004D1DB9" w:rsidTr="005B0460">
        <w:trPr>
          <w:trHeight w:val="86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5B0460" w:rsidRPr="004D1DB9" w:rsidTr="005B0460">
        <w:trPr>
          <w:trHeight w:val="22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</w:t>
            </w: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(тыс. руб.)</w:t>
            </w:r>
          </w:p>
        </w:tc>
      </w:tr>
      <w:tr w:rsidR="005B0460" w:rsidRPr="004D1DB9" w:rsidTr="005B0460">
        <w:trPr>
          <w:trHeight w:val="18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Наименование</w:t>
            </w:r>
          </w:p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2023 год</w:t>
            </w:r>
          </w:p>
        </w:tc>
      </w:tr>
      <w:tr w:rsidR="005B0460" w:rsidRPr="004D1DB9" w:rsidTr="005B0460">
        <w:trPr>
          <w:trHeight w:val="2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 w:rsidP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3177,0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2770,7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2835,7</w:t>
            </w:r>
          </w:p>
        </w:tc>
      </w:tr>
      <w:tr w:rsidR="005B0460" w:rsidRPr="004D1DB9" w:rsidTr="005B0460">
        <w:trPr>
          <w:trHeight w:val="73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B0460" w:rsidRPr="004D1DB9" w:rsidTr="005B0460">
        <w:trPr>
          <w:trHeight w:val="73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B0460" w:rsidRPr="004D1DB9" w:rsidTr="005B0460">
        <w:trPr>
          <w:trHeight w:val="37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B0460" w:rsidRPr="004D1DB9" w:rsidTr="005B0460">
        <w:trPr>
          <w:trHeight w:val="1334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735,2</w:t>
            </w:r>
          </w:p>
        </w:tc>
      </w:tr>
      <w:tr w:rsidR="005B0460" w:rsidRPr="004D1DB9" w:rsidTr="005B0460">
        <w:trPr>
          <w:trHeight w:val="11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66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414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1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2127,6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1881,2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1791,9</w:t>
            </w:r>
          </w:p>
        </w:tc>
      </w:tr>
      <w:tr w:rsidR="005B0460" w:rsidRPr="004D1DB9" w:rsidTr="005B0460">
        <w:trPr>
          <w:trHeight w:val="66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2127,2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1875,2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1785,9</w:t>
            </w:r>
          </w:p>
        </w:tc>
      </w:tr>
      <w:tr w:rsidR="005B0460" w:rsidRPr="004D1DB9" w:rsidTr="005B0460">
        <w:trPr>
          <w:trHeight w:val="2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2123,6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1871,6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1782,3</w:t>
            </w:r>
          </w:p>
        </w:tc>
      </w:tr>
      <w:tr w:rsidR="005B0460" w:rsidRPr="004D1DB9" w:rsidTr="005B0460">
        <w:trPr>
          <w:trHeight w:val="133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1796,0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1642,7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136,6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3,0</w:t>
            </w:r>
          </w:p>
        </w:tc>
      </w:tr>
      <w:tr w:rsidR="005B0460" w:rsidRPr="004D1DB9" w:rsidTr="005B0460">
        <w:trPr>
          <w:trHeight w:val="117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90 0 00 70010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</w:tr>
      <w:tr w:rsidR="005B0460" w:rsidRPr="004D1DB9" w:rsidTr="005B0460">
        <w:trPr>
          <w:trHeight w:val="1426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90 0 00 70010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90 0 00 70010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3,6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</w:tr>
      <w:tr w:rsidR="005B0460" w:rsidRPr="004D1DB9" w:rsidTr="005B0460">
        <w:trPr>
          <w:trHeight w:val="32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6,0</w:t>
            </w:r>
          </w:p>
        </w:tc>
      </w:tr>
      <w:tr w:rsidR="005B0460" w:rsidRPr="004D1DB9" w:rsidTr="005B0460">
        <w:trPr>
          <w:trHeight w:val="89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66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81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2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4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5B0460" w:rsidRPr="004D1DB9" w:rsidTr="005B0460">
        <w:trPr>
          <w:trHeight w:val="2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Проведение выборов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99 0 00 00110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99 0 00 00110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99 0 00 82000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274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99 0 00 82000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26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149,3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303,6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303,6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Обеспечение деятельности 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361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2,0</w:t>
            </w:r>
          </w:p>
        </w:tc>
      </w:tr>
      <w:tr w:rsidR="005B0460" w:rsidRPr="004D1DB9" w:rsidTr="005B0460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99 0 00 87000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147,3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301,6</w:t>
            </w: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99 0 00 87000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147,3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301,6</w:t>
            </w: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Мобилилизационная</w:t>
            </w:r>
            <w:proofErr w:type="spellEnd"/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 xml:space="preserve">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B0460" w:rsidRPr="004D1DB9" w:rsidTr="005B0460">
        <w:trPr>
          <w:trHeight w:val="72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90,2</w:t>
            </w:r>
          </w:p>
        </w:tc>
      </w:tr>
      <w:tr w:rsidR="005B0460" w:rsidRPr="004D1DB9" w:rsidTr="005B0460">
        <w:trPr>
          <w:trHeight w:val="1426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82,2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8,0</w:t>
            </w:r>
          </w:p>
        </w:tc>
      </w:tr>
      <w:tr w:rsidR="005B0460" w:rsidRPr="004D1DB9" w:rsidTr="005B0460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92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1245,2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1313,0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1333,6</w:t>
            </w:r>
          </w:p>
        </w:tc>
      </w:tr>
      <w:tr w:rsidR="005B0460" w:rsidRPr="004D1DB9" w:rsidTr="005B0460">
        <w:trPr>
          <w:trHeight w:val="2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автомобильного транспорта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5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2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1245,2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1245,2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B0460" w:rsidRPr="004D1DB9" w:rsidTr="005B0460">
        <w:trPr>
          <w:trHeight w:val="32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99 0 00 20060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B0460" w:rsidRPr="004D1DB9" w:rsidTr="005B0460">
        <w:trPr>
          <w:trHeight w:val="5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99 0 00 20060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1308,0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1328,6</w:t>
            </w:r>
          </w:p>
        </w:tc>
      </w:tr>
      <w:tr w:rsidR="005B0460" w:rsidRPr="004D1DB9" w:rsidTr="005B0460">
        <w:trPr>
          <w:trHeight w:val="5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из бюджетов муниципальных районов на осуществление </w:t>
            </w: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99 0 00 20070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99 0 00 20070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763,7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147,1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242,5</w:t>
            </w:r>
          </w:p>
        </w:tc>
      </w:tr>
      <w:tr w:rsidR="005B0460" w:rsidRPr="004D1DB9" w:rsidTr="005B0460">
        <w:trPr>
          <w:trHeight w:val="27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поддержку жилищного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7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6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15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99 0 00 20280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69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99 0 00 20280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21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4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4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68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763,6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147,1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242,5</w:t>
            </w:r>
          </w:p>
        </w:tc>
      </w:tr>
      <w:tr w:rsidR="005B0460" w:rsidRPr="004D1DB9" w:rsidTr="005B0460">
        <w:trPr>
          <w:trHeight w:val="3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уличному освещению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99 0 00 20220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136,9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232,3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99 0 00 20220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136,9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232,3</w:t>
            </w:r>
          </w:p>
        </w:tc>
      </w:tr>
      <w:tr w:rsidR="005B0460" w:rsidRPr="004D1DB9" w:rsidTr="005B0460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235,8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озеленению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3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99 0 00 20260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99 0 00 20260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0,2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99 0 00 20310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10,0</w:t>
            </w: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Молодежная политика.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Обеспечениеи</w:t>
            </w:r>
            <w:proofErr w:type="spellEnd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деятельности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387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99 0 00 00590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99 0 00 20110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5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КУЛЬТУРА, 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1137,8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1011,4</w:t>
            </w:r>
          </w:p>
        </w:tc>
      </w:tr>
      <w:tr w:rsidR="005B0460" w:rsidRPr="004D1DB9" w:rsidTr="005B0460">
        <w:trPr>
          <w:trHeight w:val="2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1137,8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1011,4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1137,8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1011,4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195,2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195,2</w:t>
            </w:r>
          </w:p>
        </w:tc>
      </w:tr>
      <w:tr w:rsidR="005B0460" w:rsidRPr="004D1DB9" w:rsidTr="005B0460">
        <w:trPr>
          <w:trHeight w:val="1361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177,2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177,2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18,0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1226,0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929,6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803,2</w:t>
            </w:r>
          </w:p>
        </w:tc>
      </w:tr>
      <w:tr w:rsidR="005B0460" w:rsidRPr="004D1DB9" w:rsidTr="005B0460">
        <w:trPr>
          <w:trHeight w:val="1361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923,1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675,7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587,5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248,9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210,7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99 0 00 00650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Обеспечение деятельности  бюджетных учреждений Дома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99 0 00 60050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72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99 0 00 60050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3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99 0 00 60050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3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99 0 00 80140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СОЦИАЛЬНАЯ  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99 0 00 10270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99 0 00 10270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2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99 0 00 20150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184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99 0 00 20230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ОБСЛУЖИВАНИЕ ГОСУДАРСТВЕННОГО И МУНИЦМПАЛЬНОГО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iCs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56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</w:tr>
      <w:tr w:rsidR="005B0460" w:rsidRPr="004D1DB9" w:rsidTr="005B0460">
        <w:trPr>
          <w:trHeight w:val="33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99 0 00 20240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kern w:val="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5B0460" w:rsidRPr="004D1DB9" w:rsidTr="005B0460">
        <w:trPr>
          <w:trHeight w:val="26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6695,0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5460,3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60" w:rsidRPr="004D1DB9" w:rsidRDefault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D1DB9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/>
              </w:rPr>
              <w:t>5518,4</w:t>
            </w:r>
          </w:p>
        </w:tc>
      </w:tr>
    </w:tbl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  <w:sectPr w:rsidR="005B0460" w:rsidRPr="004D1DB9" w:rsidSect="004D1DB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B0460" w:rsidRPr="004D1DB9" w:rsidRDefault="005B0460" w:rsidP="005B0460">
      <w:pPr>
        <w:widowControl/>
        <w:overflowPunct/>
        <w:ind w:right="-1050"/>
        <w:jc w:val="center"/>
        <w:rPr>
          <w:b/>
          <w:color w:val="auto"/>
          <w:kern w:val="0"/>
          <w:sz w:val="22"/>
          <w:szCs w:val="22"/>
        </w:rPr>
      </w:pPr>
      <w:r w:rsidRPr="004D1DB9">
        <w:rPr>
          <w:b/>
          <w:color w:val="auto"/>
          <w:kern w:val="0"/>
          <w:sz w:val="22"/>
          <w:szCs w:val="22"/>
        </w:rPr>
        <w:lastRenderedPageBreak/>
        <w:t>ПОЯСНИТЕЛЬНАЯ   ЗАПИСКА</w:t>
      </w:r>
    </w:p>
    <w:p w:rsidR="005B0460" w:rsidRPr="004D1DB9" w:rsidRDefault="005B0460" w:rsidP="005B0460">
      <w:pPr>
        <w:widowControl/>
        <w:overflowPunct/>
        <w:ind w:right="-1050"/>
        <w:jc w:val="center"/>
        <w:rPr>
          <w:b/>
          <w:color w:val="auto"/>
          <w:kern w:val="0"/>
          <w:sz w:val="22"/>
          <w:szCs w:val="22"/>
        </w:rPr>
      </w:pPr>
    </w:p>
    <w:p w:rsidR="005B0460" w:rsidRPr="004D1DB9" w:rsidRDefault="005B0460" w:rsidP="005B0460">
      <w:pPr>
        <w:widowControl/>
        <w:overflowPunct/>
        <w:jc w:val="center"/>
        <w:rPr>
          <w:color w:val="auto"/>
          <w:kern w:val="0"/>
          <w:sz w:val="22"/>
          <w:szCs w:val="22"/>
        </w:rPr>
      </w:pPr>
      <w:r w:rsidRPr="004D1DB9">
        <w:rPr>
          <w:color w:val="auto"/>
          <w:kern w:val="0"/>
          <w:sz w:val="22"/>
          <w:szCs w:val="22"/>
        </w:rPr>
        <w:t xml:space="preserve">к  Решению </w:t>
      </w:r>
      <w:proofErr w:type="spellStart"/>
      <w:r w:rsidRPr="004D1DB9">
        <w:rPr>
          <w:color w:val="auto"/>
          <w:kern w:val="0"/>
          <w:sz w:val="22"/>
          <w:szCs w:val="22"/>
        </w:rPr>
        <w:t>Клетско-Почтовского</w:t>
      </w:r>
      <w:proofErr w:type="spellEnd"/>
      <w:r w:rsidRPr="004D1DB9">
        <w:rPr>
          <w:color w:val="auto"/>
          <w:kern w:val="0"/>
          <w:sz w:val="22"/>
          <w:szCs w:val="22"/>
        </w:rPr>
        <w:t xml:space="preserve"> сельского Совета №36  от 08 декабря 2021года  «О внесении изменений и дополнений в Решение </w:t>
      </w:r>
      <w:proofErr w:type="spellStart"/>
      <w:r w:rsidRPr="004D1DB9">
        <w:rPr>
          <w:color w:val="auto"/>
          <w:kern w:val="0"/>
          <w:sz w:val="22"/>
          <w:szCs w:val="22"/>
        </w:rPr>
        <w:t>Клетско-Почтовского</w:t>
      </w:r>
      <w:proofErr w:type="spellEnd"/>
      <w:r w:rsidRPr="004D1DB9">
        <w:rPr>
          <w:color w:val="auto"/>
          <w:kern w:val="0"/>
          <w:sz w:val="22"/>
          <w:szCs w:val="22"/>
        </w:rPr>
        <w:t xml:space="preserve"> сельского Совета «О бюджете  </w:t>
      </w:r>
      <w:proofErr w:type="spellStart"/>
      <w:r w:rsidRPr="004D1DB9">
        <w:rPr>
          <w:color w:val="auto"/>
          <w:kern w:val="0"/>
          <w:sz w:val="22"/>
          <w:szCs w:val="22"/>
        </w:rPr>
        <w:t>Клетско-Почтовского</w:t>
      </w:r>
      <w:proofErr w:type="spellEnd"/>
      <w:r w:rsidRPr="004D1DB9">
        <w:rPr>
          <w:color w:val="auto"/>
          <w:kern w:val="0"/>
          <w:sz w:val="22"/>
          <w:szCs w:val="22"/>
        </w:rPr>
        <w:t xml:space="preserve"> сельского поселения на 2021 год и на плановый  период  2022 и 2023 годов» №27 от 07.12.2020г.</w:t>
      </w:r>
    </w:p>
    <w:p w:rsidR="005B0460" w:rsidRPr="004D1DB9" w:rsidRDefault="005B0460" w:rsidP="005B0460">
      <w:pPr>
        <w:widowControl/>
        <w:overflowPunct/>
        <w:jc w:val="center"/>
        <w:rPr>
          <w:color w:val="auto"/>
          <w:kern w:val="0"/>
          <w:sz w:val="22"/>
          <w:szCs w:val="22"/>
        </w:rPr>
      </w:pPr>
      <w:r w:rsidRPr="004D1DB9">
        <w:rPr>
          <w:color w:val="auto"/>
          <w:kern w:val="0"/>
          <w:sz w:val="22"/>
          <w:szCs w:val="22"/>
        </w:rPr>
        <w:t xml:space="preserve">Данным решением внесены изменения видов расходов бюджета </w:t>
      </w:r>
      <w:proofErr w:type="spellStart"/>
      <w:r w:rsidRPr="004D1DB9">
        <w:rPr>
          <w:color w:val="auto"/>
          <w:kern w:val="0"/>
          <w:sz w:val="22"/>
          <w:szCs w:val="22"/>
        </w:rPr>
        <w:t>Клетско-Почтовского</w:t>
      </w:r>
      <w:proofErr w:type="spellEnd"/>
      <w:r w:rsidRPr="004D1DB9">
        <w:rPr>
          <w:color w:val="auto"/>
          <w:kern w:val="0"/>
          <w:sz w:val="22"/>
          <w:szCs w:val="22"/>
        </w:rPr>
        <w:t xml:space="preserve"> сельского поселения на основании Закона Волгоградской области «О бюджете  Волгоградской области на 2021-2023гг</w:t>
      </w:r>
    </w:p>
    <w:p w:rsidR="005B0460" w:rsidRPr="004D1DB9" w:rsidRDefault="005B0460" w:rsidP="005B0460">
      <w:pPr>
        <w:widowControl/>
        <w:overflowPunct/>
        <w:jc w:val="center"/>
        <w:outlineLvl w:val="0"/>
        <w:rPr>
          <w:b/>
          <w:color w:val="auto"/>
          <w:kern w:val="0"/>
          <w:sz w:val="22"/>
          <w:szCs w:val="22"/>
        </w:rPr>
      </w:pPr>
      <w:r w:rsidRPr="004D1DB9">
        <w:rPr>
          <w:b/>
          <w:color w:val="auto"/>
          <w:kern w:val="0"/>
          <w:sz w:val="22"/>
          <w:szCs w:val="22"/>
        </w:rPr>
        <w:t>РАСХОДЫ</w:t>
      </w:r>
    </w:p>
    <w:tbl>
      <w:tblPr>
        <w:tblW w:w="10840" w:type="dxa"/>
        <w:tblInd w:w="-938" w:type="dxa"/>
        <w:tblLayout w:type="fixed"/>
        <w:tblLook w:val="0000" w:firstRow="0" w:lastRow="0" w:firstColumn="0" w:lastColumn="0" w:noHBand="0" w:noVBand="0"/>
      </w:tblPr>
      <w:tblGrid>
        <w:gridCol w:w="3570"/>
        <w:gridCol w:w="737"/>
        <w:gridCol w:w="1363"/>
        <w:gridCol w:w="621"/>
        <w:gridCol w:w="1344"/>
        <w:gridCol w:w="3205"/>
      </w:tblGrid>
      <w:tr w:rsidR="005B0460" w:rsidRPr="004D1DB9" w:rsidTr="005B046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КФСР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КЦСР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КВР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 xml:space="preserve">Сумма, </w:t>
            </w:r>
            <w:proofErr w:type="spellStart"/>
            <w:r w:rsidRPr="004D1DB9">
              <w:rPr>
                <w:b/>
                <w:color w:val="auto"/>
                <w:kern w:val="0"/>
                <w:sz w:val="22"/>
                <w:szCs w:val="22"/>
              </w:rPr>
              <w:t>тыс</w:t>
            </w:r>
            <w:proofErr w:type="gramStart"/>
            <w:r w:rsidRPr="004D1DB9">
              <w:rPr>
                <w:b/>
                <w:color w:val="auto"/>
                <w:kern w:val="0"/>
                <w:sz w:val="22"/>
                <w:szCs w:val="22"/>
              </w:rPr>
              <w:t>.р</w:t>
            </w:r>
            <w:proofErr w:type="gramEnd"/>
            <w:r w:rsidRPr="004D1DB9">
              <w:rPr>
                <w:b/>
                <w:color w:val="auto"/>
                <w:kern w:val="0"/>
                <w:sz w:val="22"/>
                <w:szCs w:val="22"/>
              </w:rPr>
              <w:t>уб</w:t>
            </w:r>
            <w:proofErr w:type="spellEnd"/>
            <w:r w:rsidRPr="004D1DB9">
              <w:rPr>
                <w:b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Основание</w:t>
            </w:r>
          </w:p>
        </w:tc>
      </w:tr>
      <w:tr w:rsidR="005B0460" w:rsidRPr="004D1DB9" w:rsidTr="005B0460">
        <w:trPr>
          <w:trHeight w:val="762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="Microsoft YaHei"/>
                <w:b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rFonts w:eastAsia="Microsoft YaHei"/>
                <w:b/>
                <w:color w:val="auto"/>
                <w:kern w:val="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-0,04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rPr>
                <w:rFonts w:eastAsia="Microsoft YaHei"/>
                <w:b/>
                <w:color w:val="auto"/>
                <w:kern w:val="0"/>
                <w:sz w:val="22"/>
                <w:szCs w:val="22"/>
                <w:lang w:eastAsia="ru-RU"/>
              </w:rPr>
            </w:pPr>
            <w:r w:rsidRPr="004D1DB9">
              <w:rPr>
                <w:rFonts w:eastAsia="Microsoft YaHei"/>
                <w:b/>
                <w:color w:val="auto"/>
                <w:kern w:val="0"/>
                <w:sz w:val="22"/>
                <w:szCs w:val="22"/>
                <w:lang w:eastAsia="ru-RU"/>
              </w:rPr>
              <w:t>ГЛАВА МЕСТНОЙ АДМИНИСТРАЦИИ</w:t>
            </w:r>
          </w:p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9000000030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-0,4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9000000030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-0,4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Уменьшение ассигнований на выплату заработной платы ЦА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9000000010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9000000010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+17,5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9000000010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200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-13,9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Уменьшение ассигнований на выплату заработной платы ЦА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9000000010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800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-3,2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9900080140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9900080140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800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-0,4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0310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+0,4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природного и </w:t>
            </w:r>
            <w:r w:rsidRPr="004D1DB9">
              <w:rPr>
                <w:bCs/>
                <w:color w:val="auto"/>
                <w:kern w:val="0"/>
                <w:sz w:val="22"/>
                <w:szCs w:val="22"/>
              </w:rPr>
              <w:lastRenderedPageBreak/>
              <w:t>техногенного характера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9900020030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0310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9900020030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200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+0,4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+0,1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1DB9">
              <w:rPr>
                <w:bCs/>
                <w:color w:val="auto"/>
                <w:kern w:val="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9900020230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+0,1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9900020230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Cs/>
                <w:color w:val="auto"/>
                <w:kern w:val="0"/>
                <w:sz w:val="22"/>
                <w:szCs w:val="22"/>
              </w:rPr>
              <w:t>500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+0,1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bCs/>
                <w:color w:val="auto"/>
                <w:kern w:val="0"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-15,4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9900020220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-15,4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9900020220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200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-15,4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Уменьшение ассигнований на выплату заработной платы КДЦ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  <w:r w:rsidRPr="004D1DB9">
              <w:rPr>
                <w:b/>
                <w:color w:val="auto"/>
                <w:kern w:val="0"/>
                <w:sz w:val="22"/>
                <w:szCs w:val="22"/>
              </w:rPr>
              <w:t>+14,6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Обеспечение деятельности казенных учреждений библиотеки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9900000640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+1,6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9900000640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+1,6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Увеличение ассигнований на выплату заработной платы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Обеспечение деятельности казенных учреждений Домов культуры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9900000650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+13,0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9900000650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+22,8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Увеличение ассигнований на выплату заработной платы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9900000650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-7,0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Уменьшение ассигнований на выплату заработной платы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9900000650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-2,8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Уменьшение ассигнований на выплату заработной платы</w:t>
            </w:r>
          </w:p>
        </w:tc>
      </w:tr>
      <w:tr w:rsidR="005B0460" w:rsidRPr="004D1DB9" w:rsidTr="005B0460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4D1DB9">
              <w:rPr>
                <w:color w:val="auto"/>
                <w:kern w:val="0"/>
                <w:sz w:val="22"/>
                <w:szCs w:val="22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60" w:rsidRPr="004D1DB9" w:rsidRDefault="005B0460" w:rsidP="005B0460">
            <w:pPr>
              <w:widowControl/>
              <w:overflowPunct/>
              <w:snapToGrid w:val="0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:rsidR="005B0460" w:rsidRPr="004D1DB9" w:rsidRDefault="005B0460" w:rsidP="005B0460">
      <w:pPr>
        <w:widowControl/>
        <w:overflowPunct/>
        <w:spacing w:line="276" w:lineRule="auto"/>
        <w:outlineLvl w:val="0"/>
        <w:rPr>
          <w:color w:val="auto"/>
          <w:kern w:val="0"/>
          <w:sz w:val="22"/>
          <w:szCs w:val="22"/>
        </w:rPr>
      </w:pPr>
    </w:p>
    <w:p w:rsidR="005B0460" w:rsidRPr="004D1DB9" w:rsidRDefault="005B0460" w:rsidP="005B0460">
      <w:pPr>
        <w:widowControl/>
        <w:overflowPunct/>
        <w:spacing w:line="276" w:lineRule="auto"/>
        <w:outlineLvl w:val="0"/>
        <w:rPr>
          <w:color w:val="auto"/>
          <w:kern w:val="0"/>
          <w:sz w:val="22"/>
          <w:szCs w:val="22"/>
        </w:rPr>
      </w:pPr>
    </w:p>
    <w:p w:rsidR="005B0460" w:rsidRPr="004D1DB9" w:rsidRDefault="005B0460" w:rsidP="005B0460">
      <w:pPr>
        <w:widowControl/>
        <w:overflowPunct/>
        <w:spacing w:line="276" w:lineRule="auto"/>
        <w:outlineLvl w:val="0"/>
        <w:rPr>
          <w:color w:val="auto"/>
          <w:kern w:val="0"/>
          <w:sz w:val="22"/>
          <w:szCs w:val="22"/>
        </w:rPr>
      </w:pPr>
    </w:p>
    <w:p w:rsidR="005B0460" w:rsidRPr="004D1DB9" w:rsidRDefault="005B0460" w:rsidP="005B0460">
      <w:pPr>
        <w:widowControl/>
        <w:overflowPunct/>
        <w:spacing w:line="276" w:lineRule="auto"/>
        <w:outlineLvl w:val="0"/>
        <w:rPr>
          <w:color w:val="auto"/>
          <w:kern w:val="0"/>
          <w:sz w:val="22"/>
          <w:szCs w:val="22"/>
        </w:rPr>
      </w:pPr>
      <w:r w:rsidRPr="004D1DB9">
        <w:rPr>
          <w:color w:val="auto"/>
          <w:kern w:val="0"/>
          <w:sz w:val="22"/>
          <w:szCs w:val="22"/>
        </w:rPr>
        <w:t xml:space="preserve">Глава </w:t>
      </w:r>
      <w:proofErr w:type="spellStart"/>
      <w:r w:rsidRPr="004D1DB9">
        <w:rPr>
          <w:color w:val="auto"/>
          <w:kern w:val="0"/>
          <w:sz w:val="22"/>
          <w:szCs w:val="22"/>
        </w:rPr>
        <w:t>Клетско-Почтовского</w:t>
      </w:r>
      <w:proofErr w:type="spellEnd"/>
    </w:p>
    <w:p w:rsidR="005B0460" w:rsidRPr="004D1DB9" w:rsidRDefault="005B0460" w:rsidP="005B0460">
      <w:pPr>
        <w:widowControl/>
        <w:overflowPunct/>
        <w:ind w:hanging="284"/>
        <w:rPr>
          <w:color w:val="auto"/>
          <w:kern w:val="0"/>
          <w:sz w:val="22"/>
          <w:szCs w:val="22"/>
        </w:rPr>
      </w:pPr>
      <w:r w:rsidRPr="004D1DB9">
        <w:rPr>
          <w:color w:val="auto"/>
          <w:kern w:val="0"/>
          <w:sz w:val="22"/>
          <w:szCs w:val="22"/>
        </w:rPr>
        <w:t xml:space="preserve">     сельского поселения                                           </w:t>
      </w:r>
      <w:proofErr w:type="spellStart"/>
      <w:r w:rsidRPr="004D1DB9">
        <w:rPr>
          <w:color w:val="auto"/>
          <w:kern w:val="0"/>
          <w:sz w:val="22"/>
          <w:szCs w:val="22"/>
        </w:rPr>
        <w:t>В.И.Володин</w:t>
      </w:r>
      <w:proofErr w:type="spellEnd"/>
    </w:p>
    <w:p w:rsidR="005B0460" w:rsidRPr="004D1DB9" w:rsidRDefault="005B0460" w:rsidP="005B0460">
      <w:pPr>
        <w:widowControl/>
        <w:overflowPunct/>
        <w:ind w:hanging="284"/>
        <w:rPr>
          <w:color w:val="auto"/>
          <w:kern w:val="0"/>
          <w:sz w:val="22"/>
          <w:szCs w:val="22"/>
        </w:rPr>
      </w:pPr>
    </w:p>
    <w:p w:rsidR="005B0460" w:rsidRPr="004D1DB9" w:rsidRDefault="005B0460" w:rsidP="005B0460">
      <w:pPr>
        <w:widowControl/>
        <w:overflowPunct/>
        <w:spacing w:line="276" w:lineRule="auto"/>
        <w:ind w:hanging="284"/>
        <w:rPr>
          <w:color w:val="auto"/>
          <w:kern w:val="0"/>
          <w:sz w:val="22"/>
          <w:szCs w:val="22"/>
        </w:rPr>
      </w:pPr>
      <w:r w:rsidRPr="004D1DB9">
        <w:rPr>
          <w:color w:val="auto"/>
          <w:kern w:val="0"/>
          <w:sz w:val="22"/>
          <w:szCs w:val="22"/>
        </w:rPr>
        <w:t xml:space="preserve">                                      </w:t>
      </w:r>
    </w:p>
    <w:p w:rsidR="005B0460" w:rsidRPr="004D1DB9" w:rsidRDefault="005B0460" w:rsidP="005B0460">
      <w:pPr>
        <w:widowControl/>
        <w:overflowPunct/>
        <w:spacing w:line="276" w:lineRule="auto"/>
        <w:ind w:hanging="284"/>
        <w:rPr>
          <w:color w:val="auto"/>
          <w:kern w:val="0"/>
          <w:sz w:val="22"/>
          <w:szCs w:val="22"/>
        </w:rPr>
      </w:pPr>
    </w:p>
    <w:p w:rsidR="005B0460" w:rsidRPr="004D1DB9" w:rsidRDefault="005B0460">
      <w:pPr>
        <w:rPr>
          <w:sz w:val="22"/>
          <w:szCs w:val="22"/>
        </w:rPr>
      </w:pPr>
    </w:p>
    <w:sectPr w:rsidR="005B0460" w:rsidRPr="004D1DB9">
      <w:pgSz w:w="11906" w:h="16838"/>
      <w:pgMar w:top="624" w:right="851" w:bottom="3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5"/>
    <w:rsid w:val="004057E2"/>
    <w:rsid w:val="004D1DB9"/>
    <w:rsid w:val="005A7A43"/>
    <w:rsid w:val="005B0460"/>
    <w:rsid w:val="006A26A9"/>
    <w:rsid w:val="00A06652"/>
    <w:rsid w:val="00C961A5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43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43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5</cp:revision>
  <cp:lastPrinted>2022-08-24T08:15:00Z</cp:lastPrinted>
  <dcterms:created xsi:type="dcterms:W3CDTF">2022-01-10T17:22:00Z</dcterms:created>
  <dcterms:modified xsi:type="dcterms:W3CDTF">2022-08-24T08:17:00Z</dcterms:modified>
</cp:coreProperties>
</file>